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B5" w:rsidRPr="00364AD0" w:rsidRDefault="00364AD0" w:rsidP="00364AD0">
      <w:pPr>
        <w:jc w:val="center"/>
        <w:rPr>
          <w:b/>
        </w:rPr>
      </w:pPr>
      <w:r w:rsidRPr="00364AD0">
        <w:rPr>
          <w:b/>
        </w:rPr>
        <w:t>Unit 12 Extra Credit Study Guide</w:t>
      </w:r>
    </w:p>
    <w:p w:rsidR="00364AD0" w:rsidRDefault="00364AD0" w:rsidP="00364AD0">
      <w:r>
        <w:t xml:space="preserve">1-5. Complete the chart below by adding three example of each.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5"/>
        <w:gridCol w:w="3576"/>
        <w:gridCol w:w="3576"/>
      </w:tblGrid>
      <w:tr w:rsidR="00364AD0" w:rsidTr="00364AD0">
        <w:trPr>
          <w:trHeight w:val="546"/>
        </w:trPr>
        <w:tc>
          <w:tcPr>
            <w:tcW w:w="3575" w:type="dxa"/>
          </w:tcPr>
          <w:p w:rsidR="00364AD0" w:rsidRDefault="00364AD0" w:rsidP="00364AD0">
            <w:pPr>
              <w:jc w:val="center"/>
            </w:pPr>
            <w:r>
              <w:t xml:space="preserve">Expressed powers (federal powers) </w:t>
            </w:r>
          </w:p>
        </w:tc>
        <w:tc>
          <w:tcPr>
            <w:tcW w:w="3576" w:type="dxa"/>
          </w:tcPr>
          <w:p w:rsidR="00364AD0" w:rsidRDefault="00364AD0" w:rsidP="00364AD0">
            <w:pPr>
              <w:jc w:val="center"/>
            </w:pPr>
            <w:r>
              <w:t>Concurrent powers (shared powers)</w:t>
            </w:r>
          </w:p>
        </w:tc>
        <w:tc>
          <w:tcPr>
            <w:tcW w:w="3576" w:type="dxa"/>
          </w:tcPr>
          <w:p w:rsidR="00364AD0" w:rsidRDefault="00364AD0" w:rsidP="00364AD0">
            <w:pPr>
              <w:jc w:val="center"/>
            </w:pPr>
            <w:r>
              <w:t xml:space="preserve">Reserved powers (state powers) </w:t>
            </w:r>
          </w:p>
        </w:tc>
      </w:tr>
      <w:tr w:rsidR="00364AD0" w:rsidTr="00364AD0">
        <w:trPr>
          <w:trHeight w:val="842"/>
        </w:trPr>
        <w:tc>
          <w:tcPr>
            <w:tcW w:w="3575" w:type="dxa"/>
          </w:tcPr>
          <w:p w:rsidR="00364AD0" w:rsidRDefault="00364AD0" w:rsidP="00364AD0">
            <w:pPr>
              <w:jc w:val="center"/>
            </w:pPr>
          </w:p>
          <w:p w:rsidR="00364AD0" w:rsidRDefault="00364AD0" w:rsidP="00364AD0">
            <w:pPr>
              <w:jc w:val="center"/>
            </w:pPr>
          </w:p>
          <w:p w:rsidR="00364AD0" w:rsidRDefault="00364AD0" w:rsidP="00364AD0">
            <w:pPr>
              <w:jc w:val="center"/>
            </w:pPr>
          </w:p>
        </w:tc>
        <w:tc>
          <w:tcPr>
            <w:tcW w:w="3576" w:type="dxa"/>
          </w:tcPr>
          <w:p w:rsidR="00364AD0" w:rsidRDefault="00364AD0" w:rsidP="00364AD0">
            <w:pPr>
              <w:jc w:val="center"/>
            </w:pPr>
          </w:p>
        </w:tc>
        <w:tc>
          <w:tcPr>
            <w:tcW w:w="3576" w:type="dxa"/>
          </w:tcPr>
          <w:p w:rsidR="00364AD0" w:rsidRDefault="00364AD0" w:rsidP="00364AD0">
            <w:pPr>
              <w:jc w:val="center"/>
            </w:pPr>
          </w:p>
        </w:tc>
      </w:tr>
      <w:tr w:rsidR="00364AD0" w:rsidTr="00364AD0">
        <w:trPr>
          <w:trHeight w:val="826"/>
        </w:trPr>
        <w:tc>
          <w:tcPr>
            <w:tcW w:w="3575" w:type="dxa"/>
          </w:tcPr>
          <w:p w:rsidR="00364AD0" w:rsidRDefault="00364AD0" w:rsidP="00364AD0">
            <w:pPr>
              <w:jc w:val="center"/>
            </w:pPr>
          </w:p>
          <w:p w:rsidR="00364AD0" w:rsidRDefault="00364AD0" w:rsidP="00364AD0">
            <w:pPr>
              <w:jc w:val="center"/>
            </w:pPr>
          </w:p>
          <w:p w:rsidR="00364AD0" w:rsidRDefault="00364AD0" w:rsidP="00364AD0">
            <w:pPr>
              <w:jc w:val="center"/>
            </w:pPr>
          </w:p>
        </w:tc>
        <w:tc>
          <w:tcPr>
            <w:tcW w:w="3576" w:type="dxa"/>
          </w:tcPr>
          <w:p w:rsidR="00364AD0" w:rsidRDefault="00364AD0" w:rsidP="00364AD0">
            <w:pPr>
              <w:jc w:val="center"/>
            </w:pPr>
          </w:p>
        </w:tc>
        <w:tc>
          <w:tcPr>
            <w:tcW w:w="3576" w:type="dxa"/>
          </w:tcPr>
          <w:p w:rsidR="00364AD0" w:rsidRDefault="00364AD0" w:rsidP="00364AD0">
            <w:pPr>
              <w:jc w:val="center"/>
            </w:pPr>
          </w:p>
        </w:tc>
      </w:tr>
      <w:tr w:rsidR="00364AD0" w:rsidTr="00364AD0">
        <w:trPr>
          <w:trHeight w:val="826"/>
        </w:trPr>
        <w:tc>
          <w:tcPr>
            <w:tcW w:w="3575" w:type="dxa"/>
          </w:tcPr>
          <w:p w:rsidR="00364AD0" w:rsidRDefault="00364AD0" w:rsidP="00364AD0">
            <w:pPr>
              <w:jc w:val="center"/>
            </w:pPr>
          </w:p>
          <w:p w:rsidR="00364AD0" w:rsidRDefault="00364AD0" w:rsidP="00364AD0">
            <w:pPr>
              <w:jc w:val="center"/>
            </w:pPr>
          </w:p>
          <w:p w:rsidR="00364AD0" w:rsidRDefault="00364AD0" w:rsidP="00364AD0">
            <w:pPr>
              <w:jc w:val="center"/>
            </w:pPr>
          </w:p>
        </w:tc>
        <w:tc>
          <w:tcPr>
            <w:tcW w:w="3576" w:type="dxa"/>
          </w:tcPr>
          <w:p w:rsidR="00364AD0" w:rsidRDefault="00364AD0" w:rsidP="00364AD0">
            <w:pPr>
              <w:jc w:val="center"/>
            </w:pPr>
          </w:p>
        </w:tc>
        <w:tc>
          <w:tcPr>
            <w:tcW w:w="3576" w:type="dxa"/>
          </w:tcPr>
          <w:p w:rsidR="00364AD0" w:rsidRDefault="00364AD0" w:rsidP="00364AD0">
            <w:pPr>
              <w:jc w:val="center"/>
            </w:pPr>
          </w:p>
        </w:tc>
      </w:tr>
    </w:tbl>
    <w:p w:rsidR="00364AD0" w:rsidRDefault="00364AD0" w:rsidP="00364AD0">
      <w:pPr>
        <w:jc w:val="center"/>
      </w:pPr>
    </w:p>
    <w:p w:rsidR="00364AD0" w:rsidRDefault="00364AD0" w:rsidP="00364AD0">
      <w:r>
        <w:t xml:space="preserve">6-10. Create a double bubble comparing &amp; contrasting the Florida Constitution and the U.S. Constitution </w:t>
      </w:r>
    </w:p>
    <w:p w:rsidR="00364AD0" w:rsidRDefault="00364AD0" w:rsidP="00364AD0"/>
    <w:p w:rsidR="00364AD0" w:rsidRDefault="00364AD0" w:rsidP="00364AD0"/>
    <w:p w:rsidR="00364AD0" w:rsidRDefault="00364AD0" w:rsidP="00364AD0"/>
    <w:p w:rsidR="00364AD0" w:rsidRDefault="00364AD0" w:rsidP="00364AD0"/>
    <w:p w:rsidR="00364AD0" w:rsidRDefault="00364AD0" w:rsidP="00364AD0"/>
    <w:p w:rsidR="00364AD0" w:rsidRDefault="00364AD0" w:rsidP="00364AD0"/>
    <w:p w:rsidR="00364AD0" w:rsidRDefault="00364AD0" w:rsidP="00364AD0"/>
    <w:p w:rsidR="00364AD0" w:rsidRDefault="00364AD0" w:rsidP="00364AD0"/>
    <w:p w:rsidR="00364AD0" w:rsidRDefault="00364AD0" w:rsidP="00364AD0"/>
    <w:p w:rsidR="00364AD0" w:rsidRDefault="00364AD0" w:rsidP="00364AD0"/>
    <w:p w:rsidR="00364AD0" w:rsidRDefault="00364AD0" w:rsidP="00364AD0"/>
    <w:p w:rsidR="00364AD0" w:rsidRDefault="00364AD0" w:rsidP="00364AD0">
      <w:r>
        <w:t xml:space="preserve">11-13. List one example of a responsibility of the federal government, one responsibility of the state government, and one responsibility of the local government. </w:t>
      </w:r>
    </w:p>
    <w:p w:rsidR="00364AD0" w:rsidRDefault="00364AD0" w:rsidP="00364AD0"/>
    <w:p w:rsidR="00364AD0" w:rsidRDefault="00364AD0" w:rsidP="00364AD0"/>
    <w:p w:rsidR="00364AD0" w:rsidRDefault="00364AD0" w:rsidP="00364AD0"/>
    <w:p w:rsidR="00364AD0" w:rsidRDefault="00364AD0" w:rsidP="00364AD0"/>
    <w:p w:rsidR="00364AD0" w:rsidRDefault="00364AD0" w:rsidP="00364AD0">
      <w:r>
        <w:t xml:space="preserve">14-15. Complete the chart below. </w:t>
      </w:r>
    </w:p>
    <w:tbl>
      <w:tblPr>
        <w:tblStyle w:val="TableGrid"/>
        <w:tblW w:w="11117" w:type="dxa"/>
        <w:tblLook w:val="04A0" w:firstRow="1" w:lastRow="0" w:firstColumn="1" w:lastColumn="0" w:noHBand="0" w:noVBand="1"/>
      </w:tblPr>
      <w:tblGrid>
        <w:gridCol w:w="3705"/>
        <w:gridCol w:w="3706"/>
        <w:gridCol w:w="3706"/>
      </w:tblGrid>
      <w:tr w:rsidR="00364AD0" w:rsidTr="00364AD0">
        <w:trPr>
          <w:trHeight w:val="361"/>
        </w:trPr>
        <w:tc>
          <w:tcPr>
            <w:tcW w:w="3705" w:type="dxa"/>
          </w:tcPr>
          <w:p w:rsidR="00364AD0" w:rsidRPr="00503CA9" w:rsidRDefault="00364AD0" w:rsidP="00364AD0">
            <w:pPr>
              <w:rPr>
                <w:b/>
              </w:rPr>
            </w:pPr>
            <w:r w:rsidRPr="00503CA9">
              <w:rPr>
                <w:b/>
              </w:rPr>
              <w:t xml:space="preserve">National </w:t>
            </w:r>
          </w:p>
        </w:tc>
        <w:tc>
          <w:tcPr>
            <w:tcW w:w="3706" w:type="dxa"/>
          </w:tcPr>
          <w:p w:rsidR="00364AD0" w:rsidRPr="00503CA9" w:rsidRDefault="00364AD0" w:rsidP="00364AD0">
            <w:pPr>
              <w:rPr>
                <w:b/>
              </w:rPr>
            </w:pPr>
            <w:r w:rsidRPr="00503CA9">
              <w:rPr>
                <w:b/>
              </w:rPr>
              <w:t xml:space="preserve">State </w:t>
            </w:r>
          </w:p>
        </w:tc>
        <w:tc>
          <w:tcPr>
            <w:tcW w:w="3706" w:type="dxa"/>
          </w:tcPr>
          <w:p w:rsidR="00364AD0" w:rsidRPr="00503CA9" w:rsidRDefault="00364AD0" w:rsidP="00364AD0">
            <w:pPr>
              <w:rPr>
                <w:b/>
              </w:rPr>
            </w:pPr>
            <w:r w:rsidRPr="00503CA9">
              <w:rPr>
                <w:b/>
              </w:rPr>
              <w:t xml:space="preserve">Local </w:t>
            </w:r>
          </w:p>
        </w:tc>
      </w:tr>
      <w:tr w:rsidR="00364AD0" w:rsidTr="00364AD0">
        <w:trPr>
          <w:trHeight w:val="341"/>
        </w:trPr>
        <w:tc>
          <w:tcPr>
            <w:tcW w:w="3705" w:type="dxa"/>
          </w:tcPr>
          <w:p w:rsidR="00364AD0" w:rsidRDefault="00503CA9" w:rsidP="00364AD0">
            <w:r>
              <w:t xml:space="preserve">Congress </w:t>
            </w:r>
          </w:p>
        </w:tc>
        <w:tc>
          <w:tcPr>
            <w:tcW w:w="3706" w:type="dxa"/>
          </w:tcPr>
          <w:p w:rsidR="00364AD0" w:rsidRDefault="00364AD0" w:rsidP="00364AD0"/>
        </w:tc>
        <w:tc>
          <w:tcPr>
            <w:tcW w:w="3706" w:type="dxa"/>
          </w:tcPr>
          <w:p w:rsidR="00364AD0" w:rsidRDefault="00503CA9" w:rsidP="00364AD0">
            <w:r>
              <w:t xml:space="preserve">City Council </w:t>
            </w:r>
          </w:p>
        </w:tc>
      </w:tr>
      <w:tr w:rsidR="00364AD0" w:rsidTr="00364AD0">
        <w:trPr>
          <w:trHeight w:val="361"/>
        </w:trPr>
        <w:tc>
          <w:tcPr>
            <w:tcW w:w="3705" w:type="dxa"/>
          </w:tcPr>
          <w:p w:rsidR="00364AD0" w:rsidRDefault="00364AD0" w:rsidP="00364AD0"/>
        </w:tc>
        <w:tc>
          <w:tcPr>
            <w:tcW w:w="3706" w:type="dxa"/>
          </w:tcPr>
          <w:p w:rsidR="00364AD0" w:rsidRDefault="00503CA9" w:rsidP="00364AD0">
            <w:r>
              <w:t xml:space="preserve">Governor </w:t>
            </w:r>
          </w:p>
        </w:tc>
        <w:tc>
          <w:tcPr>
            <w:tcW w:w="3706" w:type="dxa"/>
          </w:tcPr>
          <w:p w:rsidR="00364AD0" w:rsidRDefault="00364AD0" w:rsidP="00364AD0"/>
        </w:tc>
      </w:tr>
      <w:tr w:rsidR="00364AD0" w:rsidTr="00364AD0">
        <w:trPr>
          <w:trHeight w:val="341"/>
        </w:trPr>
        <w:tc>
          <w:tcPr>
            <w:tcW w:w="3705" w:type="dxa"/>
          </w:tcPr>
          <w:p w:rsidR="00364AD0" w:rsidRDefault="00503CA9" w:rsidP="00364AD0">
            <w:r>
              <w:t xml:space="preserve">Supreme Court </w:t>
            </w:r>
          </w:p>
        </w:tc>
        <w:tc>
          <w:tcPr>
            <w:tcW w:w="3706" w:type="dxa"/>
          </w:tcPr>
          <w:p w:rsidR="00364AD0" w:rsidRDefault="00364AD0" w:rsidP="00364AD0"/>
        </w:tc>
        <w:tc>
          <w:tcPr>
            <w:tcW w:w="3706" w:type="dxa"/>
          </w:tcPr>
          <w:p w:rsidR="00364AD0" w:rsidRDefault="00503CA9" w:rsidP="00364AD0">
            <w:r>
              <w:t xml:space="preserve">County Courts </w:t>
            </w:r>
          </w:p>
        </w:tc>
      </w:tr>
    </w:tbl>
    <w:p w:rsidR="00364AD0" w:rsidRDefault="00364AD0" w:rsidP="00364AD0">
      <w:bookmarkStart w:id="0" w:name="_GoBack"/>
      <w:bookmarkEnd w:id="0"/>
    </w:p>
    <w:sectPr w:rsidR="00364AD0" w:rsidSect="00364AD0">
      <w:pgSz w:w="12240" w:h="15840"/>
      <w:pgMar w:top="302" w:right="835" w:bottom="54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D0"/>
    <w:rsid w:val="00364AD0"/>
    <w:rsid w:val="004367B5"/>
    <w:rsid w:val="0050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05979-C715-4BAA-9ADD-C23AFF11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>SLCSB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STEPHANIE L.</dc:creator>
  <cp:keywords/>
  <dc:description/>
  <cp:lastModifiedBy>ISAACS, STEPHANIE L.</cp:lastModifiedBy>
  <cp:revision>2</cp:revision>
  <dcterms:created xsi:type="dcterms:W3CDTF">2017-02-21T22:18:00Z</dcterms:created>
  <dcterms:modified xsi:type="dcterms:W3CDTF">2017-02-21T22:23:00Z</dcterms:modified>
</cp:coreProperties>
</file>